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91808" w14:textId="77777777" w:rsidR="004D0180" w:rsidRPr="004D0180" w:rsidRDefault="004D0180" w:rsidP="004D0180">
      <w:pPr>
        <w:widowControl/>
        <w:spacing w:line="400" w:lineRule="atLeast"/>
        <w:rPr>
          <w:rFonts w:ascii="微软雅黑" w:eastAsia="微软雅黑" w:hAnsi="微软雅黑" w:cs="宋体"/>
          <w:color w:val="000000"/>
          <w:kern w:val="0"/>
          <w:szCs w:val="21"/>
        </w:rPr>
      </w:pPr>
      <w:bookmarkStart w:id="0" w:name="_GoBack"/>
      <w:bookmarkEnd w:id="0"/>
      <w:r w:rsidRPr="004D0180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附件</w:t>
      </w:r>
      <w:r w:rsidRPr="004D0180"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  <w:t>1</w:t>
      </w:r>
    </w:p>
    <w:p w14:paraId="18ABACFF" w14:textId="77777777" w:rsidR="004D0180" w:rsidRPr="004D0180" w:rsidRDefault="004D0180" w:rsidP="004D0180">
      <w:pPr>
        <w:widowControl/>
        <w:spacing w:line="700" w:lineRule="atLeast"/>
        <w:jc w:val="center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4D0180">
        <w:rPr>
          <w:rFonts w:ascii="方正大标宋简体" w:eastAsia="方正大标宋简体" w:hAnsi="微软雅黑" w:cs="宋体" w:hint="eastAsia"/>
          <w:color w:val="000000"/>
          <w:kern w:val="0"/>
          <w:sz w:val="44"/>
          <w:szCs w:val="44"/>
        </w:rPr>
        <w:t>铁岭县垃圾分类减量工作领导小组</w:t>
      </w:r>
    </w:p>
    <w:p w14:paraId="0D186E0F" w14:textId="77777777" w:rsidR="004D0180" w:rsidRPr="004D0180" w:rsidRDefault="004D0180" w:rsidP="004D0180">
      <w:pPr>
        <w:widowControl/>
        <w:spacing w:line="700" w:lineRule="atLeast"/>
        <w:jc w:val="center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4D0180">
        <w:rPr>
          <w:rFonts w:ascii="方正大标宋简体" w:eastAsia="方正大标宋简体" w:hAnsi="微软雅黑" w:cs="宋体" w:hint="eastAsia"/>
          <w:color w:val="000000"/>
          <w:kern w:val="0"/>
          <w:sz w:val="44"/>
          <w:szCs w:val="44"/>
        </w:rPr>
        <w:t>组成人员名单</w:t>
      </w:r>
    </w:p>
    <w:p w14:paraId="7D42EA7F" w14:textId="5518AF60" w:rsidR="004D0180" w:rsidRPr="004D0180" w:rsidRDefault="004D0180" w:rsidP="004D0180">
      <w:pPr>
        <w:widowControl/>
        <w:spacing w:line="640" w:lineRule="atLeast"/>
        <w:ind w:firstLine="640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4D0180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组</w:t>
      </w:r>
      <w:r>
        <w:rPr>
          <w:rFonts w:ascii="Calibri" w:eastAsia="黑体" w:hAnsi="Calibri" w:cs="Calibri"/>
          <w:color w:val="000000"/>
          <w:kern w:val="0"/>
          <w:sz w:val="32"/>
          <w:szCs w:val="32"/>
        </w:rPr>
        <w:t xml:space="preserve">  </w:t>
      </w:r>
      <w:r w:rsidRPr="004D0180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长：</w:t>
      </w:r>
      <w:r w:rsidRPr="004D0180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张洪泉</w:t>
      </w: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 xml:space="preserve">  </w:t>
      </w:r>
      <w:r w:rsidRPr="004D0180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县长</w:t>
      </w:r>
    </w:p>
    <w:p w14:paraId="0B2AFB0F" w14:textId="1B669BB0" w:rsidR="004D0180" w:rsidRPr="004D0180" w:rsidRDefault="004D0180" w:rsidP="004D0180">
      <w:pPr>
        <w:widowControl/>
        <w:spacing w:line="640" w:lineRule="atLeast"/>
        <w:ind w:firstLine="640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4D0180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副组长：</w:t>
      </w:r>
      <w:r w:rsidRPr="004D0180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吴宏伟</w:t>
      </w: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 xml:space="preserve">  </w:t>
      </w:r>
      <w:r w:rsidRPr="004D0180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县委常委、副县长</w:t>
      </w:r>
    </w:p>
    <w:p w14:paraId="0AEE17BD" w14:textId="47CAE025" w:rsidR="004D0180" w:rsidRPr="004D0180" w:rsidRDefault="004D0180" w:rsidP="004D0180">
      <w:pPr>
        <w:widowControl/>
        <w:spacing w:line="640" w:lineRule="atLeast"/>
        <w:ind w:firstLine="1920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4D0180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冯安杰</w:t>
      </w: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 xml:space="preserve">  </w:t>
      </w:r>
      <w:r w:rsidRPr="004D0180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副县长</w:t>
      </w:r>
    </w:p>
    <w:p w14:paraId="6B11645B" w14:textId="3E17CD37" w:rsidR="004D0180" w:rsidRPr="004D0180" w:rsidRDefault="004D0180" w:rsidP="004D0180">
      <w:pPr>
        <w:widowControl/>
        <w:spacing w:line="640" w:lineRule="atLeast"/>
        <w:ind w:firstLine="640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4D0180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成</w:t>
      </w:r>
      <w:r>
        <w:rPr>
          <w:rFonts w:ascii="Calibri" w:eastAsia="黑体" w:hAnsi="Calibri" w:cs="Calibri"/>
          <w:color w:val="000000"/>
          <w:kern w:val="0"/>
          <w:sz w:val="32"/>
          <w:szCs w:val="32"/>
        </w:rPr>
        <w:t xml:space="preserve">  </w:t>
      </w:r>
      <w:r w:rsidRPr="004D0180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员：</w:t>
      </w:r>
      <w:proofErr w:type="gramStart"/>
      <w:r w:rsidRPr="004D0180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苑立文</w:t>
      </w:r>
      <w:proofErr w:type="gramEnd"/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 xml:space="preserve">  </w:t>
      </w:r>
      <w:r w:rsidRPr="004D0180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县委宣传部副部长、文明办主任</w:t>
      </w:r>
    </w:p>
    <w:p w14:paraId="1543E7D4" w14:textId="5AEF26F3" w:rsidR="004D0180" w:rsidRPr="004D0180" w:rsidRDefault="004D0180" w:rsidP="004D0180">
      <w:pPr>
        <w:widowControl/>
        <w:spacing w:line="640" w:lineRule="atLeast"/>
        <w:ind w:firstLine="1920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4D0180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张连峰</w:t>
      </w: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 xml:space="preserve">  </w:t>
      </w:r>
      <w:r w:rsidRPr="004D0180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县发展和</w:t>
      </w:r>
      <w:proofErr w:type="gramStart"/>
      <w:r w:rsidRPr="004D0180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改革局</w:t>
      </w:r>
      <w:proofErr w:type="gramEnd"/>
      <w:r w:rsidRPr="004D0180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局长</w:t>
      </w:r>
    </w:p>
    <w:p w14:paraId="692171BA" w14:textId="6AB8AAAA" w:rsidR="004D0180" w:rsidRPr="004D0180" w:rsidRDefault="004D0180" w:rsidP="004D0180">
      <w:pPr>
        <w:widowControl/>
        <w:spacing w:line="640" w:lineRule="atLeast"/>
        <w:ind w:firstLine="1920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4D0180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金</w:t>
      </w: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 xml:space="preserve">  </w:t>
      </w:r>
      <w:r w:rsidRPr="004D0180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岭</w:t>
      </w: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 xml:space="preserve">  </w:t>
      </w:r>
      <w:r w:rsidRPr="004D0180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县财政局局长</w:t>
      </w:r>
    </w:p>
    <w:p w14:paraId="4314D1E0" w14:textId="20F52855" w:rsidR="004D0180" w:rsidRPr="004D0180" w:rsidRDefault="004D0180" w:rsidP="004D0180">
      <w:pPr>
        <w:widowControl/>
        <w:spacing w:line="640" w:lineRule="atLeast"/>
        <w:ind w:firstLine="1920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4D0180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胡建军</w:t>
      </w: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 xml:space="preserve">  </w:t>
      </w:r>
      <w:r w:rsidRPr="004D0180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县城乡建设局局长</w:t>
      </w:r>
    </w:p>
    <w:p w14:paraId="10C44808" w14:textId="6A4B8949" w:rsidR="004D0180" w:rsidRPr="004D0180" w:rsidRDefault="004D0180" w:rsidP="004D0180">
      <w:pPr>
        <w:widowControl/>
        <w:spacing w:line="640" w:lineRule="atLeast"/>
        <w:ind w:firstLine="1920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4D0180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赵</w:t>
      </w: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 xml:space="preserve">  </w:t>
      </w:r>
      <w:r w:rsidRPr="004D0180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峰</w:t>
      </w: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 xml:space="preserve">  </w:t>
      </w:r>
      <w:r w:rsidRPr="004D0180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县交通局局长</w:t>
      </w:r>
    </w:p>
    <w:p w14:paraId="550C2396" w14:textId="6CDADAD2" w:rsidR="004D0180" w:rsidRPr="004D0180" w:rsidRDefault="004D0180" w:rsidP="004D0180">
      <w:pPr>
        <w:widowControl/>
        <w:spacing w:line="640" w:lineRule="atLeast"/>
        <w:ind w:firstLine="1920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proofErr w:type="gramStart"/>
      <w:r w:rsidRPr="004D0180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许迎坡</w:t>
      </w:r>
      <w:proofErr w:type="gramEnd"/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 xml:space="preserve">  </w:t>
      </w:r>
      <w:r w:rsidRPr="004D0180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县环保局局长</w:t>
      </w:r>
    </w:p>
    <w:p w14:paraId="4DBE12AC" w14:textId="544DE854" w:rsidR="004D0180" w:rsidRPr="004D0180" w:rsidRDefault="004D0180" w:rsidP="004D0180">
      <w:pPr>
        <w:widowControl/>
        <w:spacing w:line="640" w:lineRule="atLeast"/>
        <w:ind w:firstLine="1920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4D0180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李</w:t>
      </w: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 xml:space="preserve">  </w:t>
      </w:r>
      <w:r w:rsidRPr="004D0180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义</w:t>
      </w: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 xml:space="preserve">  </w:t>
      </w:r>
      <w:r w:rsidRPr="004D0180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县农村经济发展局局长</w:t>
      </w:r>
    </w:p>
    <w:p w14:paraId="0FDF40E1" w14:textId="099613C6" w:rsidR="004D0180" w:rsidRPr="004D0180" w:rsidRDefault="004D0180" w:rsidP="004D0180">
      <w:pPr>
        <w:widowControl/>
        <w:spacing w:line="640" w:lineRule="atLeast"/>
        <w:ind w:firstLine="1920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4D0180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王德礼</w:t>
      </w: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 xml:space="preserve">  </w:t>
      </w:r>
      <w:r w:rsidRPr="004D0180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县文化体育广播电视局</w:t>
      </w:r>
    </w:p>
    <w:p w14:paraId="02C8BCE7" w14:textId="44EF6483" w:rsidR="004D0180" w:rsidRPr="004D0180" w:rsidRDefault="004D0180" w:rsidP="004D0180">
      <w:pPr>
        <w:widowControl/>
        <w:spacing w:line="640" w:lineRule="atLeast"/>
        <w:ind w:firstLine="1920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4D0180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张宝东</w:t>
      </w: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 xml:space="preserve">  </w:t>
      </w:r>
      <w:r w:rsidRPr="004D0180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县市场监督管理局局长</w:t>
      </w:r>
    </w:p>
    <w:p w14:paraId="6A039021" w14:textId="4079E632" w:rsidR="004D0180" w:rsidRPr="004D0180" w:rsidRDefault="004D0180" w:rsidP="004D0180">
      <w:pPr>
        <w:widowControl/>
        <w:spacing w:line="640" w:lineRule="atLeast"/>
        <w:ind w:firstLine="1920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4D0180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李泽亮</w:t>
      </w: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 xml:space="preserve">  </w:t>
      </w:r>
      <w:proofErr w:type="gramStart"/>
      <w:r w:rsidRPr="004D0180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县动监局</w:t>
      </w:r>
      <w:proofErr w:type="gramEnd"/>
      <w:r w:rsidRPr="004D0180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局长</w:t>
      </w:r>
    </w:p>
    <w:p w14:paraId="25BD3442" w14:textId="2CC2C008" w:rsidR="004D0180" w:rsidRPr="004D0180" w:rsidRDefault="004D0180" w:rsidP="004D0180">
      <w:pPr>
        <w:widowControl/>
        <w:spacing w:line="640" w:lineRule="atLeast"/>
        <w:ind w:firstLine="1920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4D0180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刘成祥</w:t>
      </w: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 xml:space="preserve">  </w:t>
      </w:r>
      <w:r w:rsidRPr="004D0180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县绩效考评办公室主任</w:t>
      </w:r>
    </w:p>
    <w:p w14:paraId="668A9287" w14:textId="2F4A88DD" w:rsidR="004D0180" w:rsidRPr="004D0180" w:rsidRDefault="004D0180" w:rsidP="004D0180">
      <w:pPr>
        <w:widowControl/>
        <w:spacing w:line="640" w:lineRule="atLeast"/>
        <w:ind w:firstLine="1920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4D0180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刘志达</w:t>
      </w: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 xml:space="preserve">  </w:t>
      </w:r>
      <w:r w:rsidRPr="004D0180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县辽河保护区管理局局长</w:t>
      </w:r>
    </w:p>
    <w:p w14:paraId="6D243AFA" w14:textId="6DFD17BC" w:rsidR="004D0180" w:rsidRPr="004D0180" w:rsidRDefault="004D0180" w:rsidP="004D0180">
      <w:pPr>
        <w:widowControl/>
        <w:spacing w:line="640" w:lineRule="atLeast"/>
        <w:ind w:firstLine="1920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4D0180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张天昊</w:t>
      </w: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 xml:space="preserve">  </w:t>
      </w:r>
      <w:r w:rsidRPr="004D0180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县政府督查室正科级督查专员</w:t>
      </w:r>
    </w:p>
    <w:p w14:paraId="21F78547" w14:textId="70AE94F1" w:rsidR="004D0180" w:rsidRPr="004D0180" w:rsidRDefault="004D0180" w:rsidP="004D0180">
      <w:pPr>
        <w:widowControl/>
        <w:spacing w:line="640" w:lineRule="atLeast"/>
        <w:ind w:firstLine="1920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4D0180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李洪峥</w:t>
      </w: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 xml:space="preserve">  </w:t>
      </w:r>
      <w:r w:rsidRPr="004D0180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县城乡建设局副局长、园林环卫局局长</w:t>
      </w:r>
    </w:p>
    <w:p w14:paraId="2FC0C365" w14:textId="77777777" w:rsidR="004D0180" w:rsidRPr="004D0180" w:rsidRDefault="004D0180" w:rsidP="004D0180">
      <w:pPr>
        <w:widowControl/>
        <w:spacing w:line="640" w:lineRule="atLeast"/>
        <w:ind w:firstLine="640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4D0180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lastRenderedPageBreak/>
        <w:t>领导小组办公室设在县城乡建设局，办公室主任由胡建军同志兼任。</w:t>
      </w:r>
    </w:p>
    <w:p w14:paraId="07A782B3" w14:textId="77777777" w:rsidR="00382CBA" w:rsidRPr="004D0180" w:rsidRDefault="00382CBA" w:rsidP="00382CBA">
      <w:pPr>
        <w:spacing w:line="600" w:lineRule="exact"/>
        <w:rPr>
          <w:rFonts w:ascii="仿宋_GB2312" w:eastAsia="仿宋_GB2312"/>
          <w:sz w:val="32"/>
          <w:szCs w:val="32"/>
        </w:rPr>
      </w:pPr>
    </w:p>
    <w:sectPr w:rsidR="00382CBA" w:rsidRPr="004D0180" w:rsidSect="00382CBA">
      <w:pgSz w:w="11906" w:h="16838"/>
      <w:pgMar w:top="1701" w:right="1418" w:bottom="170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540AA6" w14:textId="77777777" w:rsidR="005F00C0" w:rsidRDefault="005F00C0" w:rsidP="00CD0EEC">
      <w:r>
        <w:separator/>
      </w:r>
    </w:p>
  </w:endnote>
  <w:endnote w:type="continuationSeparator" w:id="0">
    <w:p w14:paraId="117AF2AC" w14:textId="77777777" w:rsidR="005F00C0" w:rsidRDefault="005F00C0" w:rsidP="00CD0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3AB0D4" w14:textId="77777777" w:rsidR="005F00C0" w:rsidRDefault="005F00C0" w:rsidP="00CD0EEC">
      <w:r>
        <w:separator/>
      </w:r>
    </w:p>
  </w:footnote>
  <w:footnote w:type="continuationSeparator" w:id="0">
    <w:p w14:paraId="664F449D" w14:textId="77777777" w:rsidR="005F00C0" w:rsidRDefault="005F00C0" w:rsidP="00CD0E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3EB"/>
    <w:rsid w:val="00053892"/>
    <w:rsid w:val="00382CBA"/>
    <w:rsid w:val="004D0180"/>
    <w:rsid w:val="005F00C0"/>
    <w:rsid w:val="008503EB"/>
    <w:rsid w:val="00CD0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60FBA6D-73B6-4136-BC5F-86CA47C9F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0E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D0EE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D0E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D0EE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4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minglei zhang</dc:creator>
  <cp:keywords/>
  <dc:description/>
  <cp:lastModifiedBy>minglei zhang</cp:lastModifiedBy>
  <cp:revision>3</cp:revision>
  <dcterms:created xsi:type="dcterms:W3CDTF">2022-04-25T07:50:00Z</dcterms:created>
  <dcterms:modified xsi:type="dcterms:W3CDTF">2022-04-25T07:50:00Z</dcterms:modified>
</cp:coreProperties>
</file>