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  <w:r>
        <w:rPr>
          <w:rFonts w:ascii="Times New Roman" w:hAnsi="Times New Roman" w:eastAsia="黑体"/>
          <w:sz w:val="28"/>
          <w:szCs w:val="28"/>
        </w:rPr>
        <w:t>附件</w:t>
      </w:r>
    </w:p>
    <w:p>
      <w:pPr>
        <w:widowControl/>
        <w:jc w:val="center"/>
        <w:rPr>
          <w:rFonts w:ascii="Times New Roman" w:hAnsi="Times New Roman" w:eastAsia="方正大标宋简体"/>
          <w:kern w:val="0"/>
          <w:sz w:val="44"/>
        </w:rPr>
      </w:pPr>
      <w:bookmarkStart w:id="1" w:name="_GoBack"/>
      <w:r>
        <w:rPr>
          <w:rFonts w:ascii="Times New Roman" w:hAnsi="Times New Roman" w:eastAsia="方正大标宋简体"/>
          <w:kern w:val="0"/>
          <w:sz w:val="44"/>
        </w:rPr>
        <w:t>铁岭县202</w:t>
      </w:r>
      <w:r>
        <w:rPr>
          <w:rFonts w:hint="eastAsia" w:ascii="Times New Roman" w:hAnsi="Times New Roman" w:eastAsia="方正大标宋简体"/>
          <w:kern w:val="0"/>
          <w:sz w:val="44"/>
        </w:rPr>
        <w:t>3</w:t>
      </w:r>
      <w:r>
        <w:rPr>
          <w:rFonts w:ascii="Times New Roman" w:hAnsi="Times New Roman" w:eastAsia="方正大标宋简体"/>
          <w:kern w:val="0"/>
          <w:sz w:val="44"/>
        </w:rPr>
        <w:t>年度国有建设用地供应计划表</w:t>
      </w:r>
      <w:bookmarkEnd w:id="1"/>
    </w:p>
    <w:p>
      <w:pPr>
        <w:widowControl/>
        <w:spacing w:line="240" w:lineRule="exact"/>
        <w:ind w:firstLine="360"/>
        <w:jc w:val="right"/>
        <w:rPr>
          <w:rFonts w:ascii="Times New Roman" w:hAnsi="Times New Roman"/>
          <w:kern w:val="0"/>
          <w:sz w:val="18"/>
        </w:rPr>
      </w:pPr>
    </w:p>
    <w:p>
      <w:pPr>
        <w:widowControl/>
        <w:ind w:firstLine="360"/>
        <w:jc w:val="right"/>
        <w:rPr>
          <w:rFonts w:ascii="Times New Roman" w:hAnsi="Times New Roman"/>
          <w:kern w:val="0"/>
          <w:sz w:val="18"/>
        </w:rPr>
      </w:pPr>
      <w:r>
        <w:rPr>
          <w:rFonts w:ascii="Times New Roman" w:hAnsi="Times New Roman"/>
          <w:kern w:val="0"/>
          <w:sz w:val="18"/>
        </w:rPr>
        <w:t>单位：公顷</w:t>
      </w:r>
    </w:p>
    <w:tbl>
      <w:tblPr>
        <w:tblStyle w:val="4"/>
        <w:tblW w:w="13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34"/>
        <w:gridCol w:w="850"/>
        <w:gridCol w:w="1276"/>
        <w:gridCol w:w="709"/>
        <w:gridCol w:w="992"/>
        <w:gridCol w:w="992"/>
        <w:gridCol w:w="992"/>
        <w:gridCol w:w="993"/>
        <w:gridCol w:w="1134"/>
        <w:gridCol w:w="992"/>
        <w:gridCol w:w="11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93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bookmarkStart w:id="0" w:name="OLE_LINK1"/>
            <w:r>
              <w:rPr>
                <w:kern w:val="0"/>
                <w:sz w:val="18"/>
              </w:rPr>
              <w:t>用途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0"/>
              </w:rPr>
            </w:pP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 xml:space="preserve">乡镇    </w:t>
            </w:r>
          </w:p>
        </w:tc>
        <w:tc>
          <w:tcPr>
            <w:tcW w:w="1134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合计</w:t>
            </w:r>
          </w:p>
        </w:tc>
        <w:tc>
          <w:tcPr>
            <w:tcW w:w="850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商服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用地</w:t>
            </w:r>
          </w:p>
        </w:tc>
        <w:tc>
          <w:tcPr>
            <w:tcW w:w="1276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工矿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仓储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用地</w:t>
            </w:r>
          </w:p>
        </w:tc>
        <w:tc>
          <w:tcPr>
            <w:tcW w:w="4678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住宅用地</w:t>
            </w:r>
          </w:p>
        </w:tc>
        <w:tc>
          <w:tcPr>
            <w:tcW w:w="1134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公共管理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与公共服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务用地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特殊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用地</w:t>
            </w:r>
          </w:p>
        </w:tc>
        <w:tc>
          <w:tcPr>
            <w:tcW w:w="1134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交通运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输用地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水域及水利设施用地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9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</w:rPr>
            </w:pPr>
          </w:p>
        </w:tc>
        <w:tc>
          <w:tcPr>
            <w:tcW w:w="1134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</w:rPr>
            </w:pPr>
          </w:p>
        </w:tc>
        <w:tc>
          <w:tcPr>
            <w:tcW w:w="850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</w:rPr>
            </w:pPr>
          </w:p>
        </w:tc>
        <w:tc>
          <w:tcPr>
            <w:tcW w:w="1276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</w:rPr>
            </w:pPr>
          </w:p>
        </w:tc>
        <w:tc>
          <w:tcPr>
            <w:tcW w:w="70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小计</w:t>
            </w: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廉租房用地</w:t>
            </w: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经济适用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房用地</w:t>
            </w: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商品房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用地</w:t>
            </w:r>
          </w:p>
        </w:tc>
        <w:tc>
          <w:tcPr>
            <w:tcW w:w="9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其他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用地</w:t>
            </w:r>
          </w:p>
        </w:tc>
        <w:tc>
          <w:tcPr>
            <w:tcW w:w="1134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</w:rPr>
            </w:pPr>
          </w:p>
        </w:tc>
        <w:tc>
          <w:tcPr>
            <w:tcW w:w="1134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9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合计</w:t>
            </w:r>
          </w:p>
        </w:tc>
        <w:tc>
          <w:tcPr>
            <w:tcW w:w="113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237.3646</w:t>
            </w:r>
          </w:p>
        </w:tc>
        <w:tc>
          <w:tcPr>
            <w:tcW w:w="85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5.4829</w:t>
            </w:r>
          </w:p>
        </w:tc>
        <w:tc>
          <w:tcPr>
            <w:tcW w:w="127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67.1901</w:t>
            </w:r>
          </w:p>
        </w:tc>
        <w:tc>
          <w:tcPr>
            <w:tcW w:w="70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6.6468</w:t>
            </w: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6.6468</w:t>
            </w:r>
          </w:p>
        </w:tc>
        <w:tc>
          <w:tcPr>
            <w:tcW w:w="993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141.8343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16.2105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9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firstLine="90" w:firstLineChars="50"/>
              <w:jc w:val="center"/>
              <w:rPr>
                <w:rFonts w:eastAsia="新宋体"/>
                <w:sz w:val="18"/>
                <w:szCs w:val="18"/>
              </w:rPr>
            </w:pPr>
            <w:r>
              <w:rPr>
                <w:rFonts w:hAnsi="新宋体" w:eastAsia="新宋体"/>
                <w:sz w:val="18"/>
                <w:szCs w:val="18"/>
              </w:rPr>
              <w:t>新台子镇</w:t>
            </w:r>
          </w:p>
        </w:tc>
        <w:tc>
          <w:tcPr>
            <w:tcW w:w="113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42.5571</w:t>
            </w:r>
          </w:p>
        </w:tc>
        <w:tc>
          <w:tcPr>
            <w:tcW w:w="85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0.7102</w:t>
            </w:r>
          </w:p>
        </w:tc>
        <w:tc>
          <w:tcPr>
            <w:tcW w:w="127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18.4126</w:t>
            </w:r>
          </w:p>
        </w:tc>
        <w:tc>
          <w:tcPr>
            <w:tcW w:w="70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5.3366</w:t>
            </w: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5.3366</w:t>
            </w:r>
          </w:p>
        </w:tc>
        <w:tc>
          <w:tcPr>
            <w:tcW w:w="993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1.8872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16.2105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9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</w:rPr>
            </w:pPr>
            <w:r>
              <w:rPr>
                <w:rFonts w:hAnsi="新宋体" w:eastAsia="新宋体"/>
                <w:sz w:val="18"/>
              </w:rPr>
              <w:t>腰堡镇</w:t>
            </w:r>
          </w:p>
        </w:tc>
        <w:tc>
          <w:tcPr>
            <w:tcW w:w="113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30.4666</w:t>
            </w:r>
          </w:p>
        </w:tc>
        <w:tc>
          <w:tcPr>
            <w:tcW w:w="85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0.5</w:t>
            </w:r>
          </w:p>
        </w:tc>
        <w:tc>
          <w:tcPr>
            <w:tcW w:w="127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29.3974</w:t>
            </w:r>
          </w:p>
        </w:tc>
        <w:tc>
          <w:tcPr>
            <w:tcW w:w="70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93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0.5692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</w:rPr>
            </w:pPr>
            <w:r>
              <w:rPr>
                <w:rFonts w:hAnsi="新宋体" w:eastAsia="新宋体"/>
                <w:sz w:val="18"/>
              </w:rPr>
              <w:t>凡河镇</w:t>
            </w:r>
          </w:p>
        </w:tc>
        <w:tc>
          <w:tcPr>
            <w:tcW w:w="113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4.9061</w:t>
            </w:r>
          </w:p>
        </w:tc>
        <w:tc>
          <w:tcPr>
            <w:tcW w:w="85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1.3535</w:t>
            </w:r>
          </w:p>
        </w:tc>
        <w:tc>
          <w:tcPr>
            <w:tcW w:w="70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1.3102</w:t>
            </w: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1.3102</w:t>
            </w:r>
          </w:p>
        </w:tc>
        <w:tc>
          <w:tcPr>
            <w:tcW w:w="993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2.2424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</w:rPr>
            </w:pPr>
            <w:r>
              <w:rPr>
                <w:rFonts w:hAnsi="新宋体" w:eastAsia="新宋体"/>
                <w:sz w:val="18"/>
              </w:rPr>
              <w:t>阿吉镇</w:t>
            </w:r>
          </w:p>
        </w:tc>
        <w:tc>
          <w:tcPr>
            <w:tcW w:w="113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2.724</w:t>
            </w:r>
          </w:p>
        </w:tc>
        <w:tc>
          <w:tcPr>
            <w:tcW w:w="85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1.0397</w:t>
            </w:r>
          </w:p>
        </w:tc>
        <w:tc>
          <w:tcPr>
            <w:tcW w:w="127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1.6843</w:t>
            </w:r>
          </w:p>
        </w:tc>
        <w:tc>
          <w:tcPr>
            <w:tcW w:w="70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93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9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</w:rPr>
            </w:pPr>
            <w:r>
              <w:rPr>
                <w:rFonts w:hAnsi="新宋体" w:eastAsia="新宋体"/>
                <w:sz w:val="18"/>
              </w:rPr>
              <w:t>蔡牛镇</w:t>
            </w:r>
          </w:p>
        </w:tc>
        <w:tc>
          <w:tcPr>
            <w:tcW w:w="113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4.2803</w:t>
            </w:r>
          </w:p>
        </w:tc>
        <w:tc>
          <w:tcPr>
            <w:tcW w:w="85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4.2803</w:t>
            </w:r>
          </w:p>
        </w:tc>
        <w:tc>
          <w:tcPr>
            <w:tcW w:w="70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93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</w:rPr>
            </w:pPr>
            <w:r>
              <w:rPr>
                <w:rFonts w:hAnsi="新宋体" w:eastAsia="新宋体"/>
                <w:sz w:val="18"/>
              </w:rPr>
              <w:t>李千户镇</w:t>
            </w:r>
          </w:p>
        </w:tc>
        <w:tc>
          <w:tcPr>
            <w:tcW w:w="113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135.4014</w:t>
            </w:r>
          </w:p>
        </w:tc>
        <w:tc>
          <w:tcPr>
            <w:tcW w:w="85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0.1818</w:t>
            </w:r>
          </w:p>
        </w:tc>
        <w:tc>
          <w:tcPr>
            <w:tcW w:w="127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1.2109</w:t>
            </w:r>
          </w:p>
        </w:tc>
        <w:tc>
          <w:tcPr>
            <w:tcW w:w="70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93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134.0087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</w:rPr>
            </w:pPr>
            <w:r>
              <w:rPr>
                <w:rFonts w:hint="eastAsia" w:hAnsi="新宋体" w:eastAsia="新宋体"/>
                <w:sz w:val="18"/>
              </w:rPr>
              <w:t>白旗寨乡</w:t>
            </w:r>
          </w:p>
        </w:tc>
        <w:tc>
          <w:tcPr>
            <w:tcW w:w="113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3</w:t>
            </w:r>
          </w:p>
        </w:tc>
        <w:tc>
          <w:tcPr>
            <w:tcW w:w="85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93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</w:rPr>
            </w:pPr>
            <w:r>
              <w:rPr>
                <w:rFonts w:hAnsi="新宋体" w:eastAsia="新宋体"/>
                <w:sz w:val="18"/>
              </w:rPr>
              <w:t>横道河子镇</w:t>
            </w:r>
          </w:p>
        </w:tc>
        <w:tc>
          <w:tcPr>
            <w:tcW w:w="113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3.1444</w:t>
            </w:r>
          </w:p>
        </w:tc>
        <w:tc>
          <w:tcPr>
            <w:tcW w:w="85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3.0176</w:t>
            </w:r>
          </w:p>
        </w:tc>
        <w:tc>
          <w:tcPr>
            <w:tcW w:w="127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93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0.1268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9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</w:rPr>
            </w:pPr>
            <w:r>
              <w:rPr>
                <w:rFonts w:hAnsi="新宋体" w:eastAsia="新宋体"/>
                <w:sz w:val="18"/>
              </w:rPr>
              <w:t>熊官屯镇</w:t>
            </w:r>
          </w:p>
        </w:tc>
        <w:tc>
          <w:tcPr>
            <w:tcW w:w="113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6.6652</w:t>
            </w:r>
          </w:p>
        </w:tc>
        <w:tc>
          <w:tcPr>
            <w:tcW w:w="85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0.0336</w:t>
            </w:r>
          </w:p>
        </w:tc>
        <w:tc>
          <w:tcPr>
            <w:tcW w:w="127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6.6316</w:t>
            </w:r>
          </w:p>
        </w:tc>
        <w:tc>
          <w:tcPr>
            <w:tcW w:w="70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93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tabs>
                <w:tab w:val="left" w:pos="1260"/>
                <w:tab w:val="left" w:pos="1620"/>
              </w:tabs>
              <w:jc w:val="center"/>
              <w:rPr>
                <w:rFonts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</w:rPr>
            </w:pPr>
            <w:r>
              <w:rPr>
                <w:rFonts w:hAnsi="新宋体" w:eastAsia="新宋体"/>
                <w:sz w:val="18"/>
              </w:rPr>
              <w:t>平顶堡镇</w:t>
            </w:r>
          </w:p>
        </w:tc>
        <w:tc>
          <w:tcPr>
            <w:tcW w:w="113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0.2254</w:t>
            </w:r>
          </w:p>
        </w:tc>
        <w:tc>
          <w:tcPr>
            <w:tcW w:w="85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新宋体"/>
                <w:sz w:val="18"/>
                <w:szCs w:val="18"/>
              </w:rPr>
            </w:pPr>
            <w:r>
              <w:rPr>
                <w:rFonts w:hint="eastAsia" w:eastAsia="新宋体"/>
                <w:sz w:val="18"/>
                <w:szCs w:val="18"/>
              </w:rPr>
              <w:t>0.2254</w:t>
            </w:r>
          </w:p>
        </w:tc>
        <w:tc>
          <w:tcPr>
            <w:tcW w:w="70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新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新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新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新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新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新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eastAsia="新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新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新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rPr>
                <w:rFonts w:eastAsia="新宋体"/>
                <w:sz w:val="18"/>
                <w:szCs w:val="18"/>
              </w:rPr>
            </w:pPr>
            <w:r>
              <w:rPr>
                <w:rFonts w:hAnsi="新宋体" w:eastAsia="新宋体"/>
                <w:sz w:val="18"/>
                <w:szCs w:val="18"/>
              </w:rPr>
              <w:t>镇西堡镇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0.1821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0.1821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rPr>
                <w:rFonts w:hint="eastAsia" w:hAnsi="新宋体" w:eastAsia="新宋体"/>
                <w:sz w:val="18"/>
                <w:szCs w:val="18"/>
              </w:rPr>
            </w:pPr>
            <w:r>
              <w:rPr>
                <w:rFonts w:hint="eastAsia" w:hAnsi="新宋体" w:eastAsia="新宋体"/>
                <w:sz w:val="18"/>
                <w:szCs w:val="18"/>
              </w:rPr>
              <w:t>双井子镇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3.8120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3.8120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tabs>
                <w:tab w:val="left" w:pos="1260"/>
                <w:tab w:val="left" w:pos="1620"/>
              </w:tabs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6EF0E056-65A1-4428-A920-B3B6A95EA165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0CFB7AA6-8B32-4908-A9BB-A16545304A42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3" w:fontKey="{389EA417-E657-437A-89AA-F3D34FF8A16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D0779C0-B81D-4769-B436-B481651F250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1MTY1NTBiNzc2NTJkNDRmMDgwMGQ0OTJiMDAzNWYifQ=="/>
  </w:docVars>
  <w:rsids>
    <w:rsidRoot w:val="67863B26"/>
    <w:rsid w:val="6786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2023-02-15T05:40:00Z</dcterms:created>
  <dc:creator>昭扬‘’</dc:creator>
  <cp:lastModifiedBy>昭扬‘’</cp:lastModifiedBy>
  <dcterms:modified xsi:type="dcterms:W3CDTF">2023-02-15T05:42:25Z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C9D38A9098C84233B7AB8B549D961B3D</vt:lpwstr>
  </property>
</Properties>
</file>